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A" w:rsidRPr="00C92CCA" w:rsidRDefault="00C92CCA" w:rsidP="00C9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CCA">
        <w:rPr>
          <w:rFonts w:ascii="Times New Roman" w:eastAsia="Calibri" w:hAnsi="Times New Roman" w:cs="Times New Roman"/>
          <w:b/>
          <w:sz w:val="24"/>
          <w:szCs w:val="24"/>
        </w:rPr>
        <w:t>НАПРАВЛЕНИЕ «ЛИНГВИСТИКА И МЕЖКУЛЬТУРНАЯ КОММУНИКАЦИЯ»</w:t>
      </w:r>
    </w:p>
    <w:p w:rsidR="00C92CCA" w:rsidRPr="00C92CCA" w:rsidRDefault="00C92CCA" w:rsidP="00C92C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CCA" w:rsidRPr="005B33BA" w:rsidRDefault="00C92CCA" w:rsidP="0017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CCA">
        <w:rPr>
          <w:rFonts w:ascii="Times New Roman" w:eastAsia="Calibri" w:hAnsi="Times New Roman" w:cs="Times New Roman"/>
          <w:b/>
          <w:sz w:val="24"/>
          <w:szCs w:val="24"/>
        </w:rPr>
        <w:t>КАФЕДРА ТЕОРИИ И ПРАКТИКИ ПЕРЕВОДА</w:t>
      </w:r>
    </w:p>
    <w:p w:rsidR="00C92CCA" w:rsidRPr="00C92CCA" w:rsidRDefault="00C92CCA" w:rsidP="00D9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4E" w:rsidRPr="00C92CCA" w:rsidRDefault="00173C4E" w:rsidP="002964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</w:p>
    <w:p w:rsidR="00173C4E" w:rsidRPr="00C92CCA" w:rsidRDefault="00A93BE8" w:rsidP="0017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73C4E" w:rsidRPr="00C92CCA">
        <w:rPr>
          <w:rFonts w:ascii="Times New Roman" w:eastAsia="Calibri" w:hAnsi="Times New Roman" w:cs="Times New Roman"/>
          <w:b/>
          <w:sz w:val="24"/>
          <w:szCs w:val="24"/>
        </w:rPr>
        <w:t>ИННОВАЦИИ В ТЕОРИИ, МЕТОДИКЕ И ДИДАКТИКЕ ПЕРЕВОДА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73C4E" w:rsidRPr="00C92CC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173C4E" w:rsidRPr="00C92CCA" w:rsidRDefault="00173C4E" w:rsidP="0017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92CCA">
        <w:rPr>
          <w:rFonts w:ascii="Times New Roman" w:eastAsia="Calibri" w:hAnsi="Times New Roman" w:cs="Times New Roman"/>
          <w:b/>
          <w:i/>
          <w:sz w:val="26"/>
          <w:szCs w:val="26"/>
        </w:rPr>
        <w:t>очная сессия Международной заочной научно-практической конференции</w:t>
      </w:r>
    </w:p>
    <w:p w:rsidR="00173C4E" w:rsidRPr="00C92CCA" w:rsidRDefault="00173C4E" w:rsidP="0017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6F45" w:rsidRDefault="00173C4E" w:rsidP="0017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7867">
        <w:rPr>
          <w:rFonts w:ascii="Times New Roman" w:eastAsia="Calibri" w:hAnsi="Times New Roman" w:cs="Times New Roman"/>
          <w:b/>
          <w:i/>
          <w:sz w:val="28"/>
          <w:szCs w:val="28"/>
        </w:rPr>
        <w:t>Заседание – 2</w:t>
      </w:r>
      <w:r w:rsidR="00FA7867" w:rsidRPr="00FA7867">
        <w:rPr>
          <w:rFonts w:ascii="Times New Roman" w:eastAsia="Calibri" w:hAnsi="Times New Roman" w:cs="Times New Roman"/>
          <w:b/>
          <w:i/>
          <w:sz w:val="28"/>
          <w:szCs w:val="28"/>
        </w:rPr>
        <w:t>8 апреля</w:t>
      </w:r>
      <w:r w:rsidR="00266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2021 г.,</w:t>
      </w:r>
      <w:r w:rsidR="00FA7867" w:rsidRPr="00FA78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8.30-12.00</w:t>
      </w:r>
      <w:r w:rsidRPr="00FA7867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734E5C" w:rsidRDefault="00C22C40" w:rsidP="0017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</w:rPr>
        <w:t>ауд. 4-09Б</w:t>
      </w:r>
    </w:p>
    <w:p w:rsidR="00173C4E" w:rsidRPr="005B33BA" w:rsidRDefault="00173C4E" w:rsidP="0017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3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Председатель – </w:t>
      </w:r>
      <w:proofErr w:type="spellStart"/>
      <w:r w:rsidRPr="005B3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д.филол.н</w:t>
      </w:r>
      <w:proofErr w:type="spellEnd"/>
      <w:r w:rsidRPr="005B3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проф. В.А.Митягина</w:t>
      </w:r>
    </w:p>
    <w:p w:rsidR="00173C4E" w:rsidRPr="005B33BA" w:rsidRDefault="00173C4E" w:rsidP="00173C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E1" w:rsidRPr="00F16497" w:rsidRDefault="00755BE1" w:rsidP="00755BE1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164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Понятие локализации в современной теории перевода</w:t>
      </w:r>
    </w:p>
    <w:p w:rsidR="00755BE1" w:rsidRDefault="00755BE1" w:rsidP="00755BE1">
      <w:pPr>
        <w:spacing w:after="0" w:line="240" w:lineRule="auto"/>
        <w:ind w:left="284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F16497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Волкова </w:t>
      </w:r>
      <w:proofErr w:type="spellStart"/>
      <w:r w:rsidRPr="00F16497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И.Д.,доцент</w:t>
      </w:r>
      <w:proofErr w:type="spellEnd"/>
      <w:r w:rsidRPr="00F16497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кафедры теории и практики перевода</w:t>
      </w:r>
    </w:p>
    <w:p w:rsidR="00755BE1" w:rsidRDefault="00755BE1" w:rsidP="00755BE1">
      <w:pPr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73C4E" w:rsidRPr="00755BE1" w:rsidRDefault="00632878" w:rsidP="00755BE1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55BE1">
        <w:rPr>
          <w:rFonts w:ascii="yandex-sans" w:eastAsia="Times New Roman" w:hAnsi="yandex-sans" w:cs="Times New Roman" w:hint="eastAsia"/>
          <w:bCs/>
          <w:color w:val="000000"/>
          <w:sz w:val="28"/>
          <w:szCs w:val="28"/>
          <w:lang w:eastAsia="ru-RU"/>
        </w:rPr>
        <w:t>Эффективностьсистеммашинногопереводавурбанистическомдискурсе</w:t>
      </w:r>
      <w:proofErr w:type="spellEnd"/>
    </w:p>
    <w:p w:rsidR="00173C4E" w:rsidRDefault="00173C4E" w:rsidP="00755BE1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proofErr w:type="spellStart"/>
      <w:r w:rsidRPr="00087E5C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Королькова</w:t>
      </w:r>
      <w:proofErr w:type="spellEnd"/>
      <w:r w:rsidRPr="00087E5C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С.А., доцент кафе</w:t>
      </w:r>
      <w:r w:rsidR="00087E5C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дры теории и практики перевода</w:t>
      </w:r>
    </w:p>
    <w:p w:rsidR="00755BE1" w:rsidRDefault="00755BE1" w:rsidP="00755BE1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</w:p>
    <w:p w:rsidR="00755BE1" w:rsidRPr="00755BE1" w:rsidRDefault="006C16DE" w:rsidP="00755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Локализация</w:t>
      </w:r>
      <w:r w:rsidR="00755BE1" w:rsidRPr="0075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текстов </w:t>
      </w:r>
      <w:proofErr w:type="spellStart"/>
      <w:r w:rsidR="00755BE1" w:rsidRPr="0075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медийного</w:t>
      </w:r>
      <w:proofErr w:type="spellEnd"/>
      <w:r w:rsidR="00755BE1" w:rsidRPr="0075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5BE1" w:rsidRPr="0075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интернет-дискурса</w:t>
      </w:r>
      <w:proofErr w:type="spellEnd"/>
    </w:p>
    <w:p w:rsidR="00173C4E" w:rsidRDefault="00755BE1" w:rsidP="00755BE1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F164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Попова О.И.,</w:t>
      </w:r>
      <w:r w:rsidRPr="00F16497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доцент кафе</w:t>
      </w:r>
      <w:r w:rsidR="006C16DE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дры теории и практики перевода</w:t>
      </w:r>
    </w:p>
    <w:p w:rsidR="006C16DE" w:rsidRPr="00F16497" w:rsidRDefault="006C16DE" w:rsidP="00755BE1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73C4E" w:rsidRPr="00F16497" w:rsidRDefault="00F16497" w:rsidP="00F16497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Проблема перевода аллюзий в текстах СМИ: дидактический аспект</w:t>
      </w:r>
      <w:r w:rsidRPr="00F16497">
        <w:rPr>
          <w:rFonts w:ascii="Arial" w:hAnsi="Arial" w:cs="Arial"/>
          <w:color w:val="222222"/>
          <w:shd w:val="clear" w:color="auto" w:fill="FFFFFF"/>
        </w:rPr>
        <w:br/>
      </w:r>
      <w:r w:rsidR="00173C4E" w:rsidRPr="00F16497">
        <w:rPr>
          <w:rFonts w:ascii="Times New Roman" w:eastAsia="Calibri" w:hAnsi="Times New Roman" w:cs="Times New Roman"/>
          <w:i/>
          <w:sz w:val="28"/>
          <w:szCs w:val="28"/>
        </w:rPr>
        <w:t xml:space="preserve">Махортова </w:t>
      </w:r>
      <w:proofErr w:type="spellStart"/>
      <w:r w:rsidR="00173C4E" w:rsidRPr="00F16497">
        <w:rPr>
          <w:rFonts w:ascii="Times New Roman" w:eastAsia="Calibri" w:hAnsi="Times New Roman" w:cs="Times New Roman"/>
          <w:i/>
          <w:sz w:val="28"/>
          <w:szCs w:val="28"/>
        </w:rPr>
        <w:t>Т.Ю.,доцент</w:t>
      </w:r>
      <w:proofErr w:type="spellEnd"/>
      <w:r w:rsidR="00173C4E" w:rsidRPr="00F16497">
        <w:rPr>
          <w:rFonts w:ascii="Times New Roman" w:eastAsia="Calibri" w:hAnsi="Times New Roman" w:cs="Times New Roman"/>
          <w:i/>
          <w:sz w:val="28"/>
          <w:szCs w:val="28"/>
        </w:rPr>
        <w:t xml:space="preserve"> кафедры теории и практики перевода</w:t>
      </w:r>
    </w:p>
    <w:p w:rsidR="00173C4E" w:rsidRPr="00794A71" w:rsidRDefault="00173C4E" w:rsidP="00755BE1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highlight w:val="yellow"/>
          <w:lang w:eastAsia="ru-RU"/>
        </w:rPr>
      </w:pPr>
    </w:p>
    <w:p w:rsidR="00173C4E" w:rsidRPr="00D70E42" w:rsidRDefault="00173C4E" w:rsidP="00755BE1">
      <w:pPr>
        <w:pStyle w:val="a3"/>
        <w:numPr>
          <w:ilvl w:val="0"/>
          <w:numId w:val="2"/>
        </w:numPr>
        <w:tabs>
          <w:tab w:val="left" w:pos="180"/>
          <w:tab w:val="left" w:pos="360"/>
          <w:tab w:val="left" w:pos="54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4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D70E42" w:rsidRPr="00D70E42">
        <w:rPr>
          <w:rFonts w:ascii="Times New Roman" w:eastAsia="Calibri" w:hAnsi="Times New Roman" w:cs="Times New Roman"/>
          <w:sz w:val="28"/>
          <w:szCs w:val="28"/>
        </w:rPr>
        <w:t>Перевод текстов альтернативной журналистики</w:t>
      </w:r>
    </w:p>
    <w:p w:rsidR="00173C4E" w:rsidRPr="00D70E42" w:rsidRDefault="00173C4E" w:rsidP="00755BE1">
      <w:pPr>
        <w:tabs>
          <w:tab w:val="left" w:pos="180"/>
          <w:tab w:val="left" w:pos="360"/>
          <w:tab w:val="left" w:pos="5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42">
        <w:rPr>
          <w:rFonts w:ascii="Times New Roman" w:eastAsia="Calibri" w:hAnsi="Times New Roman" w:cs="Times New Roman"/>
          <w:i/>
          <w:sz w:val="28"/>
          <w:szCs w:val="28"/>
        </w:rPr>
        <w:t>Митягина В.А., профессор, зав. кафедрой теории и практики перевода</w:t>
      </w:r>
    </w:p>
    <w:p w:rsidR="00173C4E" w:rsidRPr="00794A71" w:rsidRDefault="00173C4E" w:rsidP="00755BE1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highlight w:val="yellow"/>
          <w:lang w:eastAsia="ru-RU"/>
        </w:rPr>
      </w:pPr>
    </w:p>
    <w:p w:rsidR="00173C4E" w:rsidRPr="00CA07DF" w:rsidRDefault="00173C4E" w:rsidP="00755BE1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09E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 xml:space="preserve">Переводческий </w:t>
      </w:r>
      <w:proofErr w:type="spellStart"/>
      <w:r w:rsidR="004D709E" w:rsidRPr="004D709E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дискурс</w:t>
      </w:r>
      <w:proofErr w:type="spellEnd"/>
      <w:r w:rsidR="004D709E" w:rsidRPr="004D709E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 xml:space="preserve"> 4.0: смешение жанров и стилей</w:t>
      </w:r>
    </w:p>
    <w:p w:rsidR="00CA07DF" w:rsidRDefault="004D709E" w:rsidP="00755B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709E">
        <w:rPr>
          <w:rFonts w:ascii="Times New Roman" w:eastAsia="Calibri" w:hAnsi="Times New Roman" w:cs="Times New Roman"/>
          <w:i/>
          <w:sz w:val="28"/>
          <w:szCs w:val="28"/>
        </w:rPr>
        <w:t xml:space="preserve">Новикова Э.Ю., профессор кафедры теории и практики перевода, </w:t>
      </w:r>
    </w:p>
    <w:p w:rsidR="00CA07DF" w:rsidRDefault="00CA07DF" w:rsidP="00755B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07DF" w:rsidRPr="00C22C40" w:rsidRDefault="00CA07DF" w:rsidP="00CA07D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fr-FR"/>
        </w:rPr>
      </w:pPr>
      <w:r w:rsidRPr="00CA07DF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  <w:lang w:val="fr-FR"/>
        </w:rPr>
        <w:t>L’</w:t>
      </w:r>
      <w:r w:rsidRPr="00CA07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é</w:t>
      </w:r>
      <w:r w:rsidRPr="00CA07DF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  <w:lang w:val="fr-FR"/>
        </w:rPr>
        <w:t>cotraduction, ou le traducteur en transition. Optimiser son environnement de travail pour r</w:t>
      </w:r>
      <w:r w:rsidRPr="00CA07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é</w:t>
      </w:r>
      <w:r w:rsidRPr="00CA07DF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  <w:lang w:val="fr-FR"/>
        </w:rPr>
        <w:t xml:space="preserve">duire son empreinte </w:t>
      </w:r>
      <w:r w:rsidRPr="00CA07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é</w:t>
      </w:r>
      <w:r w:rsidRPr="00CA07DF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  <w:lang w:val="fr-FR"/>
        </w:rPr>
        <w:t>cologique</w:t>
      </w:r>
    </w:p>
    <w:p w:rsidR="00173C4E" w:rsidRPr="00CA07DF" w:rsidRDefault="00173C4E" w:rsidP="00CA07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7DF">
        <w:rPr>
          <w:rFonts w:ascii="Times New Roman" w:eastAsia="Calibri" w:hAnsi="Times New Roman" w:cs="Times New Roman"/>
          <w:i/>
          <w:sz w:val="28"/>
          <w:szCs w:val="28"/>
        </w:rPr>
        <w:t xml:space="preserve">Наумова А.П., </w:t>
      </w:r>
      <w:proofErr w:type="spellStart"/>
      <w:r w:rsidRPr="00CA07DF">
        <w:rPr>
          <w:rFonts w:ascii="Times New Roman" w:eastAsia="Calibri" w:hAnsi="Times New Roman" w:cs="Times New Roman"/>
          <w:i/>
          <w:sz w:val="28"/>
          <w:szCs w:val="28"/>
        </w:rPr>
        <w:t>ст.преподавателькафедры</w:t>
      </w:r>
      <w:proofErr w:type="spellEnd"/>
      <w:r w:rsidRPr="00CA07DF">
        <w:rPr>
          <w:rFonts w:ascii="Times New Roman" w:eastAsia="Calibri" w:hAnsi="Times New Roman" w:cs="Times New Roman"/>
          <w:i/>
          <w:sz w:val="28"/>
          <w:szCs w:val="28"/>
        </w:rPr>
        <w:t xml:space="preserve"> теории и практики перевода</w:t>
      </w:r>
    </w:p>
    <w:p w:rsidR="00173C4E" w:rsidRPr="00794A71" w:rsidRDefault="00173C4E" w:rsidP="00755B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73C4E" w:rsidRPr="0066233F" w:rsidRDefault="00456FDF" w:rsidP="00755BE1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3F">
        <w:rPr>
          <w:rFonts w:ascii="Times New Roman" w:eastAsia="Calibri" w:hAnsi="Times New Roman" w:cs="Times New Roman"/>
          <w:sz w:val="28"/>
          <w:szCs w:val="28"/>
        </w:rPr>
        <w:t xml:space="preserve">Когнитивный механизм концептуального заимствования </w:t>
      </w:r>
    </w:p>
    <w:p w:rsidR="00173C4E" w:rsidRPr="0066233F" w:rsidRDefault="00173C4E" w:rsidP="00755BE1">
      <w:pPr>
        <w:tabs>
          <w:tab w:val="left" w:pos="180"/>
          <w:tab w:val="left" w:pos="360"/>
          <w:tab w:val="left" w:pos="5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3F">
        <w:rPr>
          <w:rFonts w:ascii="Times New Roman" w:eastAsia="Calibri" w:hAnsi="Times New Roman" w:cs="Times New Roman"/>
          <w:i/>
          <w:sz w:val="28"/>
          <w:szCs w:val="28"/>
        </w:rPr>
        <w:t xml:space="preserve">Новикова </w:t>
      </w:r>
      <w:proofErr w:type="spellStart"/>
      <w:r w:rsidRPr="0066233F">
        <w:rPr>
          <w:rFonts w:ascii="Times New Roman" w:eastAsia="Calibri" w:hAnsi="Times New Roman" w:cs="Times New Roman"/>
          <w:i/>
          <w:sz w:val="28"/>
          <w:szCs w:val="28"/>
        </w:rPr>
        <w:t>Т.Б.,доцент</w:t>
      </w:r>
      <w:proofErr w:type="spellEnd"/>
      <w:r w:rsidRPr="0066233F">
        <w:rPr>
          <w:rFonts w:ascii="Times New Roman" w:eastAsia="Calibri" w:hAnsi="Times New Roman" w:cs="Times New Roman"/>
          <w:i/>
          <w:sz w:val="28"/>
          <w:szCs w:val="28"/>
        </w:rPr>
        <w:t xml:space="preserve"> кафедры теории и практики перевода</w:t>
      </w:r>
    </w:p>
    <w:p w:rsidR="00173C4E" w:rsidRPr="00794A71" w:rsidRDefault="00173C4E" w:rsidP="00755B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02843" w:rsidRPr="00302843" w:rsidRDefault="00302843" w:rsidP="00302843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843">
        <w:rPr>
          <w:rFonts w:ascii="Times New Roman" w:eastAsia="Calibri" w:hAnsi="Times New Roman" w:cs="Times New Roman"/>
          <w:sz w:val="28"/>
          <w:szCs w:val="28"/>
        </w:rPr>
        <w:t>Современные системы машинного перевода и их место в переводческом бизнесе</w:t>
      </w:r>
    </w:p>
    <w:p w:rsidR="00173C4E" w:rsidRPr="00302843" w:rsidRDefault="00173C4E" w:rsidP="00755BE1">
      <w:pPr>
        <w:spacing w:after="0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2843">
        <w:rPr>
          <w:rFonts w:ascii="Times New Roman" w:eastAsia="Calibri" w:hAnsi="Times New Roman" w:cs="Times New Roman"/>
          <w:i/>
          <w:sz w:val="28"/>
          <w:szCs w:val="28"/>
        </w:rPr>
        <w:t>Новожилова А.А., доцент кафедры теории и практики перевода</w:t>
      </w:r>
    </w:p>
    <w:p w:rsidR="00173C4E" w:rsidRPr="00794A71" w:rsidRDefault="00173C4E" w:rsidP="00755B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73C4E" w:rsidRPr="00755BE1" w:rsidRDefault="00004135" w:rsidP="00755BE1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Travel Web Portal Translation: Region Branding in the Context of Globalization</w:t>
      </w:r>
    </w:p>
    <w:p w:rsidR="00173C4E" w:rsidRPr="00004135" w:rsidRDefault="00173C4E" w:rsidP="00755B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4135">
        <w:rPr>
          <w:rFonts w:ascii="Times New Roman" w:eastAsia="Calibri" w:hAnsi="Times New Roman" w:cs="Times New Roman"/>
          <w:i/>
          <w:sz w:val="28"/>
          <w:szCs w:val="28"/>
        </w:rPr>
        <w:t xml:space="preserve">Сидорович </w:t>
      </w:r>
      <w:proofErr w:type="spellStart"/>
      <w:r w:rsidRPr="00004135">
        <w:rPr>
          <w:rFonts w:ascii="Times New Roman" w:eastAsia="Calibri" w:hAnsi="Times New Roman" w:cs="Times New Roman"/>
          <w:i/>
          <w:sz w:val="28"/>
          <w:szCs w:val="28"/>
        </w:rPr>
        <w:t>Т.С.,доцент</w:t>
      </w:r>
      <w:proofErr w:type="spellEnd"/>
      <w:r w:rsidRPr="00004135">
        <w:rPr>
          <w:rFonts w:ascii="Times New Roman" w:eastAsia="Calibri" w:hAnsi="Times New Roman" w:cs="Times New Roman"/>
          <w:i/>
          <w:sz w:val="28"/>
          <w:szCs w:val="28"/>
        </w:rPr>
        <w:t xml:space="preserve"> кафедры теории и практики перевода </w:t>
      </w:r>
    </w:p>
    <w:p w:rsidR="00173C4E" w:rsidRPr="00794A71" w:rsidRDefault="00173C4E" w:rsidP="00755B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73C4E" w:rsidRPr="00755BE1" w:rsidRDefault="00087E5C" w:rsidP="00755BE1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BE1">
        <w:rPr>
          <w:rFonts w:ascii="Times New Roman" w:eastAsia="Calibri" w:hAnsi="Times New Roman" w:cs="Times New Roman"/>
          <w:sz w:val="28"/>
          <w:szCs w:val="28"/>
        </w:rPr>
        <w:t>Когнитивные аспекты перевода</w:t>
      </w:r>
    </w:p>
    <w:p w:rsidR="00173C4E" w:rsidRPr="00794A71" w:rsidRDefault="00173C4E" w:rsidP="00D54AB7">
      <w:pPr>
        <w:tabs>
          <w:tab w:val="left" w:pos="180"/>
          <w:tab w:val="left" w:pos="360"/>
          <w:tab w:val="left" w:pos="5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7E5C">
        <w:rPr>
          <w:rFonts w:ascii="Times New Roman" w:eastAsia="Calibri" w:hAnsi="Times New Roman" w:cs="Times New Roman"/>
          <w:i/>
          <w:sz w:val="28"/>
          <w:szCs w:val="28"/>
        </w:rPr>
        <w:t>Усачева А.Н., доцент кафедры теории и практики перевода</w:t>
      </w:r>
    </w:p>
    <w:p w:rsidR="00173C4E" w:rsidRDefault="00173C4E" w:rsidP="00755BE1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C63" w:rsidRPr="004F7C63" w:rsidRDefault="004F7C63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C6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F7C6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Вилимек</w:t>
      </w:r>
      <w:proofErr w:type="spellEnd"/>
      <w:r w:rsidRPr="004F7C6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 В.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F7C63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Словари жестов в рамках славянских культур</w:t>
      </w:r>
      <w:r w:rsidRPr="004F7C6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sectPr w:rsidR="004F7C63" w:rsidRPr="004F7C63" w:rsidSect="00266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6D" w:rsidRDefault="008F5B6D" w:rsidP="00A6411C">
      <w:pPr>
        <w:spacing w:after="0" w:line="240" w:lineRule="auto"/>
      </w:pPr>
      <w:r>
        <w:separator/>
      </w:r>
    </w:p>
  </w:endnote>
  <w:endnote w:type="continuationSeparator" w:id="1">
    <w:p w:rsidR="008F5B6D" w:rsidRDefault="008F5B6D" w:rsidP="00A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6D" w:rsidRDefault="008F5B6D" w:rsidP="00A6411C">
      <w:pPr>
        <w:spacing w:after="0" w:line="240" w:lineRule="auto"/>
      </w:pPr>
      <w:r>
        <w:separator/>
      </w:r>
    </w:p>
  </w:footnote>
  <w:footnote w:type="continuationSeparator" w:id="1">
    <w:p w:rsidR="008F5B6D" w:rsidRDefault="008F5B6D" w:rsidP="00A6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9F0"/>
    <w:multiLevelType w:val="hybridMultilevel"/>
    <w:tmpl w:val="B624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26457"/>
    <w:multiLevelType w:val="hybridMultilevel"/>
    <w:tmpl w:val="8320F6FA"/>
    <w:lvl w:ilvl="0" w:tplc="67FA6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52C"/>
    <w:rsid w:val="00004135"/>
    <w:rsid w:val="00006BB7"/>
    <w:rsid w:val="00010A60"/>
    <w:rsid w:val="00026ACA"/>
    <w:rsid w:val="0003402E"/>
    <w:rsid w:val="00036702"/>
    <w:rsid w:val="00037FE7"/>
    <w:rsid w:val="000427E2"/>
    <w:rsid w:val="00047A99"/>
    <w:rsid w:val="00063C21"/>
    <w:rsid w:val="000729C5"/>
    <w:rsid w:val="000761BD"/>
    <w:rsid w:val="00084932"/>
    <w:rsid w:val="00087E5C"/>
    <w:rsid w:val="00091F2C"/>
    <w:rsid w:val="00093C28"/>
    <w:rsid w:val="00095860"/>
    <w:rsid w:val="000B05AC"/>
    <w:rsid w:val="000C003F"/>
    <w:rsid w:val="000C1BC3"/>
    <w:rsid w:val="000E06C4"/>
    <w:rsid w:val="000E0945"/>
    <w:rsid w:val="000E295F"/>
    <w:rsid w:val="000E5519"/>
    <w:rsid w:val="000F1E68"/>
    <w:rsid w:val="000F26E2"/>
    <w:rsid w:val="000F558C"/>
    <w:rsid w:val="000F631D"/>
    <w:rsid w:val="000F6588"/>
    <w:rsid w:val="00106171"/>
    <w:rsid w:val="00120A71"/>
    <w:rsid w:val="00127E87"/>
    <w:rsid w:val="001563C1"/>
    <w:rsid w:val="00161655"/>
    <w:rsid w:val="00162339"/>
    <w:rsid w:val="00173C4E"/>
    <w:rsid w:val="00176508"/>
    <w:rsid w:val="001803AF"/>
    <w:rsid w:val="0019485A"/>
    <w:rsid w:val="00197C30"/>
    <w:rsid w:val="001C6D92"/>
    <w:rsid w:val="001D0555"/>
    <w:rsid w:val="001D32A0"/>
    <w:rsid w:val="001E6D44"/>
    <w:rsid w:val="002123D6"/>
    <w:rsid w:val="00230DDB"/>
    <w:rsid w:val="002461EC"/>
    <w:rsid w:val="002666F3"/>
    <w:rsid w:val="00277811"/>
    <w:rsid w:val="00284CFE"/>
    <w:rsid w:val="002920FC"/>
    <w:rsid w:val="00293C59"/>
    <w:rsid w:val="002964E7"/>
    <w:rsid w:val="002A4B46"/>
    <w:rsid w:val="002A6328"/>
    <w:rsid w:val="002C239C"/>
    <w:rsid w:val="002F4645"/>
    <w:rsid w:val="00302843"/>
    <w:rsid w:val="003066F0"/>
    <w:rsid w:val="00306A51"/>
    <w:rsid w:val="00327ADF"/>
    <w:rsid w:val="003313CE"/>
    <w:rsid w:val="00335849"/>
    <w:rsid w:val="00341071"/>
    <w:rsid w:val="00347014"/>
    <w:rsid w:val="00381356"/>
    <w:rsid w:val="00384D1D"/>
    <w:rsid w:val="00394CEA"/>
    <w:rsid w:val="003A63B5"/>
    <w:rsid w:val="003A6C4D"/>
    <w:rsid w:val="003B0F48"/>
    <w:rsid w:val="003B6489"/>
    <w:rsid w:val="003C5DB9"/>
    <w:rsid w:val="003D323D"/>
    <w:rsid w:val="003D36A8"/>
    <w:rsid w:val="003D5B4E"/>
    <w:rsid w:val="003D6275"/>
    <w:rsid w:val="003F0847"/>
    <w:rsid w:val="004027DE"/>
    <w:rsid w:val="00404F19"/>
    <w:rsid w:val="00411852"/>
    <w:rsid w:val="00420135"/>
    <w:rsid w:val="00421633"/>
    <w:rsid w:val="00431765"/>
    <w:rsid w:val="00432CBF"/>
    <w:rsid w:val="0043716F"/>
    <w:rsid w:val="0043767A"/>
    <w:rsid w:val="0044532B"/>
    <w:rsid w:val="00454E76"/>
    <w:rsid w:val="00456FDF"/>
    <w:rsid w:val="004733B5"/>
    <w:rsid w:val="00486478"/>
    <w:rsid w:val="004876BA"/>
    <w:rsid w:val="00491B81"/>
    <w:rsid w:val="00491D10"/>
    <w:rsid w:val="004A3533"/>
    <w:rsid w:val="004C0C14"/>
    <w:rsid w:val="004C6B91"/>
    <w:rsid w:val="004D709E"/>
    <w:rsid w:val="004E1221"/>
    <w:rsid w:val="004E4AC5"/>
    <w:rsid w:val="004E5F6F"/>
    <w:rsid w:val="004F7C63"/>
    <w:rsid w:val="0051312A"/>
    <w:rsid w:val="00514B21"/>
    <w:rsid w:val="00520125"/>
    <w:rsid w:val="005443D0"/>
    <w:rsid w:val="0055205B"/>
    <w:rsid w:val="00577F6A"/>
    <w:rsid w:val="005A0C51"/>
    <w:rsid w:val="005B31DE"/>
    <w:rsid w:val="005B33BA"/>
    <w:rsid w:val="005C5845"/>
    <w:rsid w:val="005D523E"/>
    <w:rsid w:val="005D77AB"/>
    <w:rsid w:val="005E13A8"/>
    <w:rsid w:val="005E1D28"/>
    <w:rsid w:val="005E1EA4"/>
    <w:rsid w:val="005E3581"/>
    <w:rsid w:val="005F22C7"/>
    <w:rsid w:val="005F2435"/>
    <w:rsid w:val="00632878"/>
    <w:rsid w:val="0064789E"/>
    <w:rsid w:val="006538EE"/>
    <w:rsid w:val="00654860"/>
    <w:rsid w:val="0066233F"/>
    <w:rsid w:val="0066463C"/>
    <w:rsid w:val="006650B7"/>
    <w:rsid w:val="00675469"/>
    <w:rsid w:val="006B5DDA"/>
    <w:rsid w:val="006C16DE"/>
    <w:rsid w:val="006C329C"/>
    <w:rsid w:val="006D66B0"/>
    <w:rsid w:val="006E7AA9"/>
    <w:rsid w:val="007075F4"/>
    <w:rsid w:val="00725D60"/>
    <w:rsid w:val="00734D4D"/>
    <w:rsid w:val="00734E5C"/>
    <w:rsid w:val="007548B1"/>
    <w:rsid w:val="00755BE1"/>
    <w:rsid w:val="00766ED6"/>
    <w:rsid w:val="00777164"/>
    <w:rsid w:val="00794A71"/>
    <w:rsid w:val="007A6661"/>
    <w:rsid w:val="007B2BDE"/>
    <w:rsid w:val="007B68BE"/>
    <w:rsid w:val="007B7438"/>
    <w:rsid w:val="007C439A"/>
    <w:rsid w:val="007E1ECF"/>
    <w:rsid w:val="007F4EB3"/>
    <w:rsid w:val="007F7C54"/>
    <w:rsid w:val="00804994"/>
    <w:rsid w:val="008279F4"/>
    <w:rsid w:val="008300B6"/>
    <w:rsid w:val="008316C3"/>
    <w:rsid w:val="00841C2F"/>
    <w:rsid w:val="00842C24"/>
    <w:rsid w:val="008534CE"/>
    <w:rsid w:val="00860638"/>
    <w:rsid w:val="00860E20"/>
    <w:rsid w:val="00861882"/>
    <w:rsid w:val="00876B2E"/>
    <w:rsid w:val="008A00AC"/>
    <w:rsid w:val="008A0662"/>
    <w:rsid w:val="008A3B93"/>
    <w:rsid w:val="008A58DA"/>
    <w:rsid w:val="008C0EBC"/>
    <w:rsid w:val="008C4C3C"/>
    <w:rsid w:val="008C7D86"/>
    <w:rsid w:val="008D3CAA"/>
    <w:rsid w:val="008D45BD"/>
    <w:rsid w:val="008D5652"/>
    <w:rsid w:val="008D747A"/>
    <w:rsid w:val="008E2456"/>
    <w:rsid w:val="008F50AE"/>
    <w:rsid w:val="008F5B6D"/>
    <w:rsid w:val="0091422A"/>
    <w:rsid w:val="009213CB"/>
    <w:rsid w:val="00926965"/>
    <w:rsid w:val="00935151"/>
    <w:rsid w:val="009363AA"/>
    <w:rsid w:val="0095400C"/>
    <w:rsid w:val="00955681"/>
    <w:rsid w:val="009558F5"/>
    <w:rsid w:val="00956F45"/>
    <w:rsid w:val="00961B4C"/>
    <w:rsid w:val="00966492"/>
    <w:rsid w:val="00967CA1"/>
    <w:rsid w:val="00980EC4"/>
    <w:rsid w:val="00990A0B"/>
    <w:rsid w:val="00993EB3"/>
    <w:rsid w:val="00995AB7"/>
    <w:rsid w:val="009971BB"/>
    <w:rsid w:val="009C1932"/>
    <w:rsid w:val="009C3FCC"/>
    <w:rsid w:val="009C772A"/>
    <w:rsid w:val="009C7DBC"/>
    <w:rsid w:val="009D0996"/>
    <w:rsid w:val="009D3B01"/>
    <w:rsid w:val="009E221B"/>
    <w:rsid w:val="009E2A47"/>
    <w:rsid w:val="009F26CC"/>
    <w:rsid w:val="00A04298"/>
    <w:rsid w:val="00A1431B"/>
    <w:rsid w:val="00A43C4A"/>
    <w:rsid w:val="00A45C4B"/>
    <w:rsid w:val="00A45DD2"/>
    <w:rsid w:val="00A5023A"/>
    <w:rsid w:val="00A6411C"/>
    <w:rsid w:val="00A776F3"/>
    <w:rsid w:val="00A8207D"/>
    <w:rsid w:val="00A93BE8"/>
    <w:rsid w:val="00A95301"/>
    <w:rsid w:val="00AA0164"/>
    <w:rsid w:val="00AB0FA2"/>
    <w:rsid w:val="00AC0ADC"/>
    <w:rsid w:val="00AD4863"/>
    <w:rsid w:val="00AE5C60"/>
    <w:rsid w:val="00B05386"/>
    <w:rsid w:val="00B12060"/>
    <w:rsid w:val="00B22BC0"/>
    <w:rsid w:val="00B368D0"/>
    <w:rsid w:val="00B411EA"/>
    <w:rsid w:val="00B44CEB"/>
    <w:rsid w:val="00B61DEA"/>
    <w:rsid w:val="00B6505A"/>
    <w:rsid w:val="00B86BFF"/>
    <w:rsid w:val="00B90440"/>
    <w:rsid w:val="00B95ECB"/>
    <w:rsid w:val="00BB1FB5"/>
    <w:rsid w:val="00BB7DDD"/>
    <w:rsid w:val="00BD205F"/>
    <w:rsid w:val="00BD28B5"/>
    <w:rsid w:val="00BD59B4"/>
    <w:rsid w:val="00BE32FF"/>
    <w:rsid w:val="00BF15F9"/>
    <w:rsid w:val="00BF6986"/>
    <w:rsid w:val="00BF7C86"/>
    <w:rsid w:val="00C05DA2"/>
    <w:rsid w:val="00C13301"/>
    <w:rsid w:val="00C1396B"/>
    <w:rsid w:val="00C13AC8"/>
    <w:rsid w:val="00C155CA"/>
    <w:rsid w:val="00C165A9"/>
    <w:rsid w:val="00C16B84"/>
    <w:rsid w:val="00C21728"/>
    <w:rsid w:val="00C22C40"/>
    <w:rsid w:val="00C2393E"/>
    <w:rsid w:val="00C35D4E"/>
    <w:rsid w:val="00C371DE"/>
    <w:rsid w:val="00C6111C"/>
    <w:rsid w:val="00C6200F"/>
    <w:rsid w:val="00C713C9"/>
    <w:rsid w:val="00C92CCA"/>
    <w:rsid w:val="00CA07DF"/>
    <w:rsid w:val="00CA5CCF"/>
    <w:rsid w:val="00CA604C"/>
    <w:rsid w:val="00CB1F28"/>
    <w:rsid w:val="00CC00C4"/>
    <w:rsid w:val="00CC0547"/>
    <w:rsid w:val="00CC2635"/>
    <w:rsid w:val="00CC7250"/>
    <w:rsid w:val="00CD7D15"/>
    <w:rsid w:val="00CF3CBA"/>
    <w:rsid w:val="00CF4A3F"/>
    <w:rsid w:val="00D05BDE"/>
    <w:rsid w:val="00D129C3"/>
    <w:rsid w:val="00D15D2F"/>
    <w:rsid w:val="00D20177"/>
    <w:rsid w:val="00D30758"/>
    <w:rsid w:val="00D40AAE"/>
    <w:rsid w:val="00D42D62"/>
    <w:rsid w:val="00D4609B"/>
    <w:rsid w:val="00D47271"/>
    <w:rsid w:val="00D54AB7"/>
    <w:rsid w:val="00D56BB7"/>
    <w:rsid w:val="00D574DE"/>
    <w:rsid w:val="00D6494E"/>
    <w:rsid w:val="00D67C27"/>
    <w:rsid w:val="00D70E42"/>
    <w:rsid w:val="00D74469"/>
    <w:rsid w:val="00D81976"/>
    <w:rsid w:val="00D9352C"/>
    <w:rsid w:val="00DB4476"/>
    <w:rsid w:val="00DC66F4"/>
    <w:rsid w:val="00DD4ABD"/>
    <w:rsid w:val="00DD7BE4"/>
    <w:rsid w:val="00DE01D6"/>
    <w:rsid w:val="00DF4A18"/>
    <w:rsid w:val="00DF57D3"/>
    <w:rsid w:val="00E057C5"/>
    <w:rsid w:val="00E227AF"/>
    <w:rsid w:val="00E30175"/>
    <w:rsid w:val="00E50136"/>
    <w:rsid w:val="00E55DE5"/>
    <w:rsid w:val="00E64058"/>
    <w:rsid w:val="00EA029E"/>
    <w:rsid w:val="00EA3917"/>
    <w:rsid w:val="00EB5480"/>
    <w:rsid w:val="00ED1A10"/>
    <w:rsid w:val="00ED3752"/>
    <w:rsid w:val="00EE411F"/>
    <w:rsid w:val="00EF2D88"/>
    <w:rsid w:val="00F01A41"/>
    <w:rsid w:val="00F16497"/>
    <w:rsid w:val="00F23B21"/>
    <w:rsid w:val="00F33316"/>
    <w:rsid w:val="00F47EA6"/>
    <w:rsid w:val="00F64F57"/>
    <w:rsid w:val="00F8525E"/>
    <w:rsid w:val="00F909AC"/>
    <w:rsid w:val="00F93620"/>
    <w:rsid w:val="00F94F93"/>
    <w:rsid w:val="00F965EE"/>
    <w:rsid w:val="00FA2CAC"/>
    <w:rsid w:val="00FA35DD"/>
    <w:rsid w:val="00FA7867"/>
    <w:rsid w:val="00FA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2C"/>
    <w:pPr>
      <w:ind w:left="720"/>
      <w:contextualSpacing/>
    </w:pPr>
  </w:style>
  <w:style w:type="character" w:customStyle="1" w:styleId="s8">
    <w:name w:val="s8"/>
    <w:basedOn w:val="a0"/>
    <w:rsid w:val="00037FE7"/>
  </w:style>
  <w:style w:type="paragraph" w:styleId="a4">
    <w:name w:val="header"/>
    <w:basedOn w:val="a"/>
    <w:link w:val="a5"/>
    <w:uiPriority w:val="99"/>
    <w:unhideWhenUsed/>
    <w:rsid w:val="00A6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1C"/>
  </w:style>
  <w:style w:type="paragraph" w:styleId="a6">
    <w:name w:val="footer"/>
    <w:basedOn w:val="a"/>
    <w:link w:val="a7"/>
    <w:uiPriority w:val="99"/>
    <w:unhideWhenUsed/>
    <w:rsid w:val="00A6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1C"/>
  </w:style>
  <w:style w:type="character" w:styleId="a8">
    <w:name w:val="Strong"/>
    <w:basedOn w:val="a0"/>
    <w:uiPriority w:val="22"/>
    <w:qFormat/>
    <w:rsid w:val="004F7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81B7-53CB-4D00-B9DC-4712BB73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ТиПП</dc:creator>
  <cp:lastModifiedBy>Лариса</cp:lastModifiedBy>
  <cp:revision>3</cp:revision>
  <dcterms:created xsi:type="dcterms:W3CDTF">2021-04-17T06:18:00Z</dcterms:created>
  <dcterms:modified xsi:type="dcterms:W3CDTF">2021-04-17T06:20:00Z</dcterms:modified>
</cp:coreProperties>
</file>